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356E" w14:textId="77777777" w:rsidR="000004CC" w:rsidRPr="000004CC" w:rsidRDefault="000004CC" w:rsidP="000004CC">
      <w:pPr>
        <w:spacing w:before="2" w:line="240" w:lineRule="exact"/>
        <w:ind w:left="1" w:right="1"/>
        <w:jc w:val="center"/>
        <w:rPr>
          <w:rFonts w:ascii="Arial Narrow" w:eastAsia="Arial" w:hAnsi="Arial Narrow" w:cs="Arial"/>
          <w:b/>
          <w:bCs/>
          <w:sz w:val="24"/>
          <w:szCs w:val="24"/>
          <w:lang w:val="es-GT"/>
        </w:rPr>
      </w:pPr>
      <w:r w:rsidRPr="000004CC">
        <w:rPr>
          <w:rFonts w:ascii="Arial Narrow" w:eastAsia="Arial" w:hAnsi="Arial Narrow" w:cs="Arial"/>
          <w:b/>
          <w:bCs/>
          <w:sz w:val="24"/>
          <w:szCs w:val="24"/>
          <w:lang w:val="es-GT"/>
        </w:rPr>
        <w:t>INSTITUTO NACIONAL DE BOSQUES -INAB-</w:t>
      </w:r>
    </w:p>
    <w:p w14:paraId="02208246" w14:textId="0D55F6CB" w:rsidR="000004CC" w:rsidRPr="000004CC" w:rsidRDefault="000004CC" w:rsidP="000004CC">
      <w:pPr>
        <w:spacing w:before="2" w:line="240" w:lineRule="exact"/>
        <w:ind w:left="1" w:right="1"/>
        <w:jc w:val="center"/>
        <w:rPr>
          <w:rFonts w:ascii="Arial Narrow" w:eastAsia="Arial" w:hAnsi="Arial Narrow" w:cs="Arial"/>
          <w:b/>
          <w:bCs/>
          <w:sz w:val="24"/>
          <w:szCs w:val="24"/>
          <w:lang w:val="es-GT"/>
        </w:rPr>
      </w:pPr>
      <w:r w:rsidRPr="000004CC">
        <w:rPr>
          <w:rFonts w:ascii="Arial Narrow" w:eastAsia="Arial" w:hAnsi="Arial Narrow" w:cs="Arial"/>
          <w:b/>
          <w:bCs/>
          <w:sz w:val="24"/>
          <w:szCs w:val="24"/>
          <w:lang w:val="es-GT"/>
        </w:rPr>
        <w:t>PROGRAMA DE REDUCCIÓN DE EMISIONES -PRE-</w:t>
      </w:r>
    </w:p>
    <w:p w14:paraId="050C0D32" w14:textId="35E9950D" w:rsidR="00713DFB" w:rsidRDefault="000004CC" w:rsidP="000004CC">
      <w:pPr>
        <w:spacing w:before="2" w:line="240" w:lineRule="exact"/>
        <w:ind w:left="1" w:right="1"/>
        <w:jc w:val="center"/>
        <w:rPr>
          <w:rFonts w:ascii="Arial Narrow" w:eastAsia="Arial" w:hAnsi="Arial Narrow" w:cs="Arial"/>
          <w:b/>
          <w:bCs/>
          <w:sz w:val="24"/>
          <w:szCs w:val="24"/>
          <w:lang w:val="es-GT"/>
        </w:rPr>
      </w:pPr>
      <w:r w:rsidRPr="000004CC">
        <w:rPr>
          <w:rFonts w:ascii="Arial Narrow" w:eastAsia="Arial" w:hAnsi="Arial Narrow" w:cs="Arial"/>
          <w:b/>
          <w:bCs/>
          <w:sz w:val="24"/>
          <w:szCs w:val="24"/>
          <w:lang w:val="es-GT"/>
        </w:rPr>
        <w:t>INFORME DEL TITULAR ADMINISTRATIVO DEL PROYECTO SOBRE CUMPLIMIENTO DEL PLAN DE MANEJO FORESTAL.</w:t>
      </w:r>
    </w:p>
    <w:p w14:paraId="5D07DC40" w14:textId="77777777" w:rsidR="000004CC" w:rsidRPr="0099460F" w:rsidRDefault="000004CC" w:rsidP="000004CC">
      <w:pPr>
        <w:spacing w:before="2" w:line="240" w:lineRule="exact"/>
        <w:ind w:left="1" w:right="1"/>
        <w:jc w:val="center"/>
        <w:rPr>
          <w:rFonts w:ascii="Arial Narrow" w:eastAsia="Arial" w:hAnsi="Arial Narrow" w:cs="Arial"/>
          <w:b/>
          <w:bCs/>
          <w:sz w:val="24"/>
          <w:szCs w:val="24"/>
          <w:lang w:val="es-GT"/>
        </w:rPr>
      </w:pPr>
    </w:p>
    <w:p w14:paraId="34BE5F5A" w14:textId="41AA09D9" w:rsidR="00795FC4" w:rsidRPr="0099460F" w:rsidRDefault="00795FC4" w:rsidP="00795FC4">
      <w:pPr>
        <w:spacing w:line="220" w:lineRule="exact"/>
        <w:ind w:left="20" w:right="-30"/>
        <w:jc w:val="right"/>
        <w:rPr>
          <w:rFonts w:ascii="Arial Narrow" w:eastAsia="Calibri" w:hAnsi="Arial Narrow" w:cs="Calibri"/>
          <w:position w:val="1"/>
          <w:sz w:val="24"/>
          <w:szCs w:val="24"/>
          <w:lang w:val="es-GT"/>
        </w:rPr>
      </w:pPr>
      <w:r w:rsidRPr="0099460F">
        <w:rPr>
          <w:rFonts w:ascii="Arial Narrow" w:eastAsia="Calibri" w:hAnsi="Arial Narrow" w:cs="Calibri"/>
          <w:position w:val="1"/>
          <w:sz w:val="24"/>
          <w:szCs w:val="24"/>
          <w:lang w:val="es-GT"/>
        </w:rPr>
        <w:t>F</w:t>
      </w:r>
      <w:r w:rsidRPr="0099460F">
        <w:rPr>
          <w:rFonts w:ascii="Arial Narrow" w:eastAsia="Calibri" w:hAnsi="Arial Narrow" w:cs="Calibri"/>
          <w:spacing w:val="-1"/>
          <w:position w:val="1"/>
          <w:sz w:val="24"/>
          <w:szCs w:val="24"/>
          <w:lang w:val="es-GT"/>
        </w:rPr>
        <w:t>e</w:t>
      </w:r>
      <w:r w:rsidRPr="0099460F">
        <w:rPr>
          <w:rFonts w:ascii="Arial Narrow" w:eastAsia="Calibri" w:hAnsi="Arial Narrow" w:cs="Calibri"/>
          <w:position w:val="1"/>
          <w:sz w:val="24"/>
          <w:szCs w:val="24"/>
          <w:lang w:val="es-GT"/>
        </w:rPr>
        <w:t>c</w:t>
      </w:r>
      <w:r w:rsidRPr="0099460F">
        <w:rPr>
          <w:rFonts w:ascii="Arial Narrow" w:eastAsia="Calibri" w:hAnsi="Arial Narrow" w:cs="Calibri"/>
          <w:spacing w:val="1"/>
          <w:position w:val="1"/>
          <w:sz w:val="24"/>
          <w:szCs w:val="24"/>
          <w:lang w:val="es-GT"/>
        </w:rPr>
        <w:t>ha</w:t>
      </w:r>
      <w:r w:rsidRPr="0099460F">
        <w:rPr>
          <w:rFonts w:ascii="Arial Narrow" w:eastAsia="Calibri" w:hAnsi="Arial Narrow" w:cs="Calibri"/>
          <w:position w:val="1"/>
          <w:sz w:val="24"/>
          <w:szCs w:val="24"/>
          <w:lang w:val="es-GT"/>
        </w:rPr>
        <w:t xml:space="preserve">: </w:t>
      </w:r>
      <w:r w:rsidRPr="0099460F">
        <w:rPr>
          <w:rFonts w:ascii="Arial Narrow" w:eastAsia="Calibri" w:hAnsi="Arial Narrow" w:cs="Calibri"/>
          <w:position w:val="1"/>
          <w:sz w:val="24"/>
          <w:szCs w:val="24"/>
          <w:u w:val="single" w:color="000000"/>
          <w:lang w:val="es-GT"/>
        </w:rPr>
        <w:t xml:space="preserve">             </w:t>
      </w:r>
      <w:r w:rsidRPr="0099460F">
        <w:rPr>
          <w:rFonts w:ascii="Arial Narrow" w:eastAsia="Calibri" w:hAnsi="Arial Narrow" w:cs="Calibri"/>
          <w:spacing w:val="40"/>
          <w:position w:val="1"/>
          <w:sz w:val="24"/>
          <w:szCs w:val="24"/>
          <w:u w:val="single" w:color="000000"/>
          <w:lang w:val="es-GT"/>
        </w:rPr>
        <w:t xml:space="preserve"> </w:t>
      </w:r>
      <w:r w:rsidRPr="0099460F">
        <w:rPr>
          <w:rFonts w:ascii="Arial Narrow" w:eastAsia="Calibri" w:hAnsi="Arial Narrow" w:cs="Calibri"/>
          <w:spacing w:val="18"/>
          <w:position w:val="1"/>
          <w:sz w:val="24"/>
          <w:szCs w:val="24"/>
          <w:lang w:val="es-GT"/>
        </w:rPr>
        <w:t xml:space="preserve"> </w:t>
      </w:r>
      <w:r w:rsidRPr="0099460F">
        <w:rPr>
          <w:rFonts w:ascii="Arial Narrow" w:eastAsia="Calibri" w:hAnsi="Arial Narrow" w:cs="Calibri"/>
          <w:spacing w:val="1"/>
          <w:position w:val="1"/>
          <w:sz w:val="24"/>
          <w:szCs w:val="24"/>
          <w:lang w:val="es-GT"/>
        </w:rPr>
        <w:t>d</w:t>
      </w:r>
      <w:r w:rsidRPr="0099460F">
        <w:rPr>
          <w:rFonts w:ascii="Arial Narrow" w:eastAsia="Calibri" w:hAnsi="Arial Narrow" w:cs="Calibri"/>
          <w:position w:val="1"/>
          <w:sz w:val="24"/>
          <w:szCs w:val="24"/>
          <w:lang w:val="es-GT"/>
        </w:rPr>
        <w:t xml:space="preserve">e </w:t>
      </w:r>
      <w:r w:rsidRPr="0099460F">
        <w:rPr>
          <w:rFonts w:ascii="Arial Narrow" w:eastAsia="Calibri" w:hAnsi="Arial Narrow" w:cs="Calibri"/>
          <w:position w:val="1"/>
          <w:sz w:val="24"/>
          <w:szCs w:val="24"/>
          <w:u w:val="single" w:color="000000"/>
          <w:lang w:val="es-GT"/>
        </w:rPr>
        <w:t xml:space="preserve">                           </w:t>
      </w:r>
      <w:r w:rsidRPr="0099460F">
        <w:rPr>
          <w:rFonts w:ascii="Arial Narrow" w:eastAsia="Calibri" w:hAnsi="Arial Narrow" w:cs="Calibri"/>
          <w:spacing w:val="43"/>
          <w:position w:val="1"/>
          <w:sz w:val="24"/>
          <w:szCs w:val="24"/>
          <w:u w:val="single" w:color="000000"/>
          <w:lang w:val="es-GT"/>
        </w:rPr>
        <w:t xml:space="preserve"> </w:t>
      </w:r>
      <w:r w:rsidRPr="0099460F">
        <w:rPr>
          <w:rFonts w:ascii="Arial Narrow" w:eastAsia="Calibri" w:hAnsi="Arial Narrow" w:cs="Calibri"/>
          <w:spacing w:val="-14"/>
          <w:position w:val="1"/>
          <w:sz w:val="24"/>
          <w:szCs w:val="24"/>
          <w:lang w:val="es-GT"/>
        </w:rPr>
        <w:t xml:space="preserve"> </w:t>
      </w:r>
      <w:proofErr w:type="spellStart"/>
      <w:r w:rsidRPr="0099460F">
        <w:rPr>
          <w:rFonts w:ascii="Arial Narrow" w:eastAsia="Calibri" w:hAnsi="Arial Narrow" w:cs="Calibri"/>
          <w:spacing w:val="1"/>
          <w:position w:val="1"/>
          <w:sz w:val="24"/>
          <w:szCs w:val="24"/>
          <w:lang w:val="es-GT"/>
        </w:rPr>
        <w:t>d</w:t>
      </w:r>
      <w:r w:rsidRPr="0099460F">
        <w:rPr>
          <w:rFonts w:ascii="Arial Narrow" w:eastAsia="Calibri" w:hAnsi="Arial Narrow" w:cs="Calibri"/>
          <w:position w:val="1"/>
          <w:sz w:val="24"/>
          <w:szCs w:val="24"/>
          <w:lang w:val="es-GT"/>
        </w:rPr>
        <w:t>e</w:t>
      </w:r>
      <w:proofErr w:type="spellEnd"/>
      <w:r w:rsidRPr="0099460F">
        <w:rPr>
          <w:rFonts w:ascii="Arial Narrow" w:eastAsia="Calibri" w:hAnsi="Arial Narrow" w:cs="Calibri"/>
          <w:position w:val="1"/>
          <w:sz w:val="24"/>
          <w:szCs w:val="24"/>
          <w:lang w:val="es-GT"/>
        </w:rPr>
        <w:t xml:space="preserve"> </w:t>
      </w:r>
      <w:r w:rsidRPr="0099460F">
        <w:rPr>
          <w:rFonts w:ascii="Arial Narrow" w:eastAsia="Calibri" w:hAnsi="Arial Narrow" w:cs="Calibri"/>
          <w:position w:val="1"/>
          <w:sz w:val="24"/>
          <w:szCs w:val="24"/>
          <w:u w:val="single" w:color="000000"/>
          <w:lang w:val="es-GT"/>
        </w:rPr>
        <w:t xml:space="preserve">             </w:t>
      </w:r>
      <w:r w:rsidRPr="0099460F">
        <w:rPr>
          <w:rFonts w:ascii="Arial Narrow" w:eastAsia="Calibri" w:hAnsi="Arial Narrow" w:cs="Calibri"/>
          <w:spacing w:val="43"/>
          <w:position w:val="1"/>
          <w:sz w:val="24"/>
          <w:szCs w:val="24"/>
          <w:u w:val="single" w:color="000000"/>
          <w:lang w:val="es-GT"/>
        </w:rPr>
        <w:t xml:space="preserve"> </w:t>
      </w:r>
      <w:r w:rsidRPr="0099460F">
        <w:rPr>
          <w:rFonts w:ascii="Arial Narrow" w:eastAsia="Calibri" w:hAnsi="Arial Narrow" w:cs="Calibri"/>
          <w:spacing w:val="-27"/>
          <w:position w:val="1"/>
          <w:sz w:val="24"/>
          <w:szCs w:val="24"/>
          <w:lang w:val="es-GT"/>
        </w:rPr>
        <w:t xml:space="preserve"> </w:t>
      </w:r>
      <w:r w:rsidRPr="0099460F">
        <w:rPr>
          <w:rFonts w:ascii="Arial Narrow" w:eastAsia="Calibri" w:hAnsi="Arial Narrow" w:cs="Calibri"/>
          <w:position w:val="1"/>
          <w:sz w:val="24"/>
          <w:szCs w:val="24"/>
          <w:lang w:val="es-GT"/>
        </w:rPr>
        <w:t>.</w:t>
      </w:r>
    </w:p>
    <w:p w14:paraId="3348A399" w14:textId="77777777" w:rsidR="00795FC4" w:rsidRPr="0099460F" w:rsidRDefault="00795FC4" w:rsidP="00795FC4">
      <w:pPr>
        <w:spacing w:line="220" w:lineRule="exact"/>
        <w:ind w:left="20" w:right="-30"/>
        <w:jc w:val="right"/>
        <w:rPr>
          <w:rFonts w:ascii="Arial Narrow" w:eastAsia="Calibri" w:hAnsi="Arial Narrow" w:cs="Calibri"/>
          <w:sz w:val="24"/>
          <w:szCs w:val="24"/>
          <w:lang w:val="es-GT"/>
        </w:rPr>
      </w:pPr>
    </w:p>
    <w:p w14:paraId="556F0973" w14:textId="65E5522B" w:rsidR="00795FC4" w:rsidRPr="0099460F" w:rsidRDefault="000004CC" w:rsidP="00795FC4">
      <w:pPr>
        <w:tabs>
          <w:tab w:val="left" w:pos="4060"/>
        </w:tabs>
        <w:spacing w:line="220" w:lineRule="exact"/>
        <w:ind w:left="20" w:right="-30"/>
        <w:jc w:val="right"/>
        <w:rPr>
          <w:rFonts w:ascii="Arial Narrow" w:eastAsia="Calibri" w:hAnsi="Arial Narrow" w:cs="Calibri"/>
          <w:position w:val="1"/>
          <w:sz w:val="24"/>
          <w:szCs w:val="24"/>
          <w:u w:val="single" w:color="000000"/>
          <w:lang w:val="es-GT"/>
        </w:rPr>
      </w:pPr>
      <w:r>
        <w:rPr>
          <w:rFonts w:ascii="Arial Narrow" w:eastAsia="Calibri" w:hAnsi="Arial Narrow" w:cs="Calibri"/>
          <w:b/>
          <w:bCs/>
          <w:w w:val="99"/>
          <w:position w:val="1"/>
          <w:sz w:val="24"/>
          <w:szCs w:val="24"/>
          <w:lang w:val="es-GT"/>
        </w:rPr>
        <w:t>Número</w:t>
      </w:r>
      <w:r w:rsidR="00A7259F" w:rsidRPr="003311FF">
        <w:rPr>
          <w:rFonts w:ascii="Arial Narrow" w:eastAsia="Calibri" w:hAnsi="Arial Narrow" w:cs="Calibri"/>
          <w:b/>
          <w:bCs/>
          <w:w w:val="99"/>
          <w:position w:val="1"/>
          <w:sz w:val="24"/>
          <w:szCs w:val="24"/>
          <w:lang w:val="es-GT"/>
        </w:rPr>
        <w:t xml:space="preserve"> del expediente</w:t>
      </w:r>
      <w:r w:rsidR="00795FC4" w:rsidRPr="0099460F">
        <w:rPr>
          <w:rFonts w:ascii="Arial Narrow" w:eastAsia="Calibri" w:hAnsi="Arial Narrow" w:cs="Calibri"/>
          <w:w w:val="99"/>
          <w:position w:val="1"/>
          <w:sz w:val="24"/>
          <w:szCs w:val="24"/>
          <w:lang w:val="es-GT"/>
        </w:rPr>
        <w:t>:</w:t>
      </w:r>
      <w:r w:rsidR="00795FC4" w:rsidRPr="0099460F">
        <w:rPr>
          <w:rFonts w:ascii="Arial Narrow" w:eastAsia="Calibri" w:hAnsi="Arial Narrow" w:cs="Calibri"/>
          <w:position w:val="1"/>
          <w:sz w:val="24"/>
          <w:szCs w:val="24"/>
          <w:u w:val="single" w:color="000000"/>
          <w:lang w:val="es-GT"/>
        </w:rPr>
        <w:tab/>
      </w:r>
    </w:p>
    <w:p w14:paraId="45C0A108" w14:textId="09EE7DC3" w:rsidR="00795FC4" w:rsidRPr="0099460F" w:rsidRDefault="00795FC4" w:rsidP="00795FC4">
      <w:pPr>
        <w:tabs>
          <w:tab w:val="left" w:pos="4060"/>
        </w:tabs>
        <w:spacing w:line="220" w:lineRule="exact"/>
        <w:ind w:left="20" w:right="-30"/>
        <w:jc w:val="right"/>
        <w:rPr>
          <w:rFonts w:ascii="Arial Narrow" w:eastAsia="Calibri" w:hAnsi="Arial Narrow" w:cs="Calibri"/>
          <w:position w:val="1"/>
          <w:sz w:val="24"/>
          <w:szCs w:val="24"/>
          <w:u w:val="single" w:color="000000"/>
          <w:lang w:val="es-GT"/>
        </w:rPr>
      </w:pPr>
    </w:p>
    <w:p w14:paraId="1D5B4AC1" w14:textId="524F8855" w:rsidR="00795FC4" w:rsidRPr="0099460F" w:rsidRDefault="00795FC4" w:rsidP="00795FC4">
      <w:pPr>
        <w:tabs>
          <w:tab w:val="left" w:pos="4060"/>
        </w:tabs>
        <w:spacing w:line="220" w:lineRule="exact"/>
        <w:ind w:left="20" w:right="-30"/>
        <w:jc w:val="right"/>
        <w:rPr>
          <w:rFonts w:ascii="Arial Narrow" w:eastAsia="Calibri" w:hAnsi="Arial Narrow" w:cs="Calibri"/>
          <w:position w:val="1"/>
          <w:sz w:val="24"/>
          <w:szCs w:val="24"/>
          <w:u w:val="single" w:color="000000"/>
          <w:lang w:val="es-GT"/>
        </w:rPr>
      </w:pPr>
    </w:p>
    <w:p w14:paraId="003AC278" w14:textId="77777777" w:rsidR="00713DFB" w:rsidRDefault="00713DFB" w:rsidP="00923EB2">
      <w:pPr>
        <w:tabs>
          <w:tab w:val="left" w:pos="4060"/>
        </w:tabs>
        <w:spacing w:line="276" w:lineRule="auto"/>
        <w:ind w:left="20"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p w14:paraId="1D1AA9DE" w14:textId="324FD32B" w:rsidR="00A7259F" w:rsidRDefault="00795FC4" w:rsidP="00923EB2">
      <w:pPr>
        <w:tabs>
          <w:tab w:val="left" w:pos="4060"/>
        </w:tabs>
        <w:spacing w:line="276" w:lineRule="auto"/>
        <w:ind w:left="20"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  <w:r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Señor Director _________________________________________ del Instituto Nacional de Bosques, por este medio </w:t>
      </w:r>
      <w:r w:rsidR="00A7259F">
        <w:rPr>
          <w:rFonts w:ascii="Arial Narrow" w:eastAsia="Calibri" w:hAnsi="Arial Narrow" w:cs="Calibri"/>
          <w:sz w:val="24"/>
          <w:szCs w:val="24"/>
          <w:lang w:val="es-GT"/>
        </w:rPr>
        <w:t>hago de su conocimiento que yo: ___________</w:t>
      </w:r>
      <w:r w:rsidR="009F5F32">
        <w:rPr>
          <w:rFonts w:ascii="Arial Narrow" w:eastAsia="Calibri" w:hAnsi="Arial Narrow" w:cs="Calibri"/>
          <w:sz w:val="24"/>
          <w:szCs w:val="24"/>
          <w:lang w:val="es-GT"/>
        </w:rPr>
        <w:t>___________</w:t>
      </w:r>
      <w:r w:rsidR="00A7259F">
        <w:rPr>
          <w:rFonts w:ascii="Arial Narrow" w:eastAsia="Calibri" w:hAnsi="Arial Narrow" w:cs="Calibri"/>
          <w:sz w:val="24"/>
          <w:szCs w:val="24"/>
          <w:lang w:val="es-GT"/>
        </w:rPr>
        <w:t>___________________</w:t>
      </w:r>
      <w:r w:rsidR="00923EB2">
        <w:rPr>
          <w:rFonts w:ascii="Arial Narrow" w:eastAsia="Calibri" w:hAnsi="Arial Narrow" w:cs="Calibri"/>
          <w:sz w:val="24"/>
          <w:szCs w:val="24"/>
          <w:lang w:val="es-GT"/>
        </w:rPr>
        <w:t xml:space="preserve"> me identifico con Documento Personal de Identificación número ________</w:t>
      </w:r>
      <w:r w:rsidR="009F5F32">
        <w:rPr>
          <w:rFonts w:ascii="Arial Narrow" w:eastAsia="Calibri" w:hAnsi="Arial Narrow" w:cs="Calibri"/>
          <w:sz w:val="24"/>
          <w:szCs w:val="24"/>
          <w:lang w:val="es-GT"/>
        </w:rPr>
        <w:t>____________________</w:t>
      </w:r>
      <w:r w:rsidR="00923EB2">
        <w:rPr>
          <w:rFonts w:ascii="Arial Narrow" w:eastAsia="Calibri" w:hAnsi="Arial Narrow" w:cs="Calibri"/>
          <w:sz w:val="24"/>
          <w:szCs w:val="24"/>
          <w:lang w:val="es-GT"/>
        </w:rPr>
        <w:t>_________</w:t>
      </w:r>
      <w:r w:rsidR="009F5F32">
        <w:rPr>
          <w:rFonts w:ascii="Arial Narrow" w:eastAsia="Calibri" w:hAnsi="Arial Narrow" w:cs="Calibri"/>
          <w:sz w:val="24"/>
          <w:szCs w:val="24"/>
          <w:lang w:val="es-GT"/>
        </w:rPr>
        <w:t xml:space="preserve"> emitido por el Registro Nacional de las Personas de la República de Guatemala, Centroamérica,</w:t>
      </w:r>
      <w:r w:rsidR="00B33BF2">
        <w:rPr>
          <w:rFonts w:ascii="Arial Narrow" w:eastAsia="Calibri" w:hAnsi="Arial Narrow" w:cs="Calibri"/>
          <w:sz w:val="24"/>
          <w:szCs w:val="24"/>
          <w:lang w:val="es-GT"/>
        </w:rPr>
        <w:t xml:space="preserve"> actuando</w:t>
      </w:r>
      <w:r w:rsidR="00923EB2">
        <w:rPr>
          <w:rFonts w:ascii="Arial Narrow" w:eastAsia="Calibri" w:hAnsi="Arial Narrow" w:cs="Calibri"/>
          <w:sz w:val="24"/>
          <w:szCs w:val="24"/>
          <w:lang w:val="es-GT"/>
        </w:rPr>
        <w:t xml:space="preserve"> en calidad de</w:t>
      </w:r>
      <w:r w:rsidR="00A7259F">
        <w:rPr>
          <w:rFonts w:ascii="Arial Narrow" w:eastAsia="Calibri" w:hAnsi="Arial Narrow" w:cs="Calibri"/>
          <w:sz w:val="24"/>
          <w:szCs w:val="24"/>
          <w:lang w:val="es-GT"/>
        </w:rPr>
        <w:t xml:space="preserve"> titular administrativo del proyecto arriba identificado, </w:t>
      </w:r>
      <w:r w:rsidR="00B33BF2">
        <w:rPr>
          <w:rFonts w:ascii="Arial Narrow" w:eastAsia="Calibri" w:hAnsi="Arial Narrow" w:cs="Calibri"/>
          <w:sz w:val="24"/>
          <w:szCs w:val="24"/>
          <w:lang w:val="es-GT"/>
        </w:rPr>
        <w:t xml:space="preserve">manifiesto que </w:t>
      </w:r>
      <w:r w:rsidR="00A7259F">
        <w:rPr>
          <w:rFonts w:ascii="Arial Narrow" w:eastAsia="Calibri" w:hAnsi="Arial Narrow" w:cs="Calibri"/>
          <w:sz w:val="24"/>
          <w:szCs w:val="24"/>
          <w:lang w:val="es-GT"/>
        </w:rPr>
        <w:t xml:space="preserve">he cumplido con las actividades descritas en </w:t>
      </w:r>
      <w:r w:rsidR="00B33BF2">
        <w:rPr>
          <w:rFonts w:ascii="Arial Narrow" w:eastAsia="Calibri" w:hAnsi="Arial Narrow" w:cs="Calibri"/>
          <w:sz w:val="24"/>
          <w:szCs w:val="24"/>
          <w:lang w:val="es-GT"/>
        </w:rPr>
        <w:t xml:space="preserve">la sección del cronograma correspondiente contenido en el </w:t>
      </w:r>
      <w:r w:rsidR="00A7259F">
        <w:rPr>
          <w:rFonts w:ascii="Arial Narrow" w:eastAsia="Calibri" w:hAnsi="Arial Narrow" w:cs="Calibri"/>
          <w:sz w:val="24"/>
          <w:szCs w:val="24"/>
          <w:lang w:val="es-GT"/>
        </w:rPr>
        <w:t>Plan de Manejo Forestal</w:t>
      </w:r>
      <w:r w:rsidR="00B33BF2">
        <w:rPr>
          <w:rFonts w:ascii="Arial Narrow" w:eastAsia="Calibri" w:hAnsi="Arial Narrow" w:cs="Calibri"/>
          <w:sz w:val="24"/>
          <w:szCs w:val="24"/>
          <w:lang w:val="es-GT"/>
        </w:rPr>
        <w:t xml:space="preserve"> y con los estándares ambientales y sociales</w:t>
      </w:r>
      <w:r w:rsidR="00A7259F">
        <w:rPr>
          <w:rFonts w:ascii="Arial Narrow" w:eastAsia="Calibri" w:hAnsi="Arial Narrow" w:cs="Calibri"/>
          <w:sz w:val="24"/>
          <w:szCs w:val="24"/>
          <w:lang w:val="es-GT"/>
        </w:rPr>
        <w:t xml:space="preserve">, </w:t>
      </w:r>
      <w:r w:rsidR="00923EB2">
        <w:rPr>
          <w:rFonts w:ascii="Arial Narrow" w:eastAsia="Calibri" w:hAnsi="Arial Narrow" w:cs="Calibri"/>
          <w:sz w:val="24"/>
          <w:szCs w:val="24"/>
          <w:lang w:val="es-GT"/>
        </w:rPr>
        <w:t>de la manera</w:t>
      </w:r>
      <w:r w:rsidR="009F5F32">
        <w:rPr>
          <w:rFonts w:ascii="Arial Narrow" w:eastAsia="Calibri" w:hAnsi="Arial Narrow" w:cs="Calibri"/>
          <w:sz w:val="24"/>
          <w:szCs w:val="24"/>
          <w:lang w:val="es-GT"/>
        </w:rPr>
        <w:t xml:space="preserve"> siguiente</w:t>
      </w:r>
      <w:r w:rsidR="00923EB2">
        <w:rPr>
          <w:rFonts w:ascii="Arial Narrow" w:eastAsia="Calibri" w:hAnsi="Arial Narrow" w:cs="Calibri"/>
          <w:sz w:val="24"/>
          <w:szCs w:val="24"/>
          <w:lang w:val="es-GT"/>
        </w:rPr>
        <w:t>:</w:t>
      </w:r>
    </w:p>
    <w:p w14:paraId="1BFFDFF7" w14:textId="77777777" w:rsidR="007E7679" w:rsidRDefault="007E7679" w:rsidP="00923EB2">
      <w:pPr>
        <w:tabs>
          <w:tab w:val="left" w:pos="4060"/>
        </w:tabs>
        <w:spacing w:line="276" w:lineRule="auto"/>
        <w:ind w:left="20"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2126"/>
        <w:gridCol w:w="354"/>
        <w:gridCol w:w="2056"/>
        <w:gridCol w:w="425"/>
      </w:tblGrid>
      <w:tr w:rsidR="002F0096" w:rsidRPr="003311FF" w14:paraId="2C7FC14F" w14:textId="77777777" w:rsidTr="00B33BF2">
        <w:tc>
          <w:tcPr>
            <w:tcW w:w="3828" w:type="dxa"/>
          </w:tcPr>
          <w:p w14:paraId="30085A0E" w14:textId="2E612FE2" w:rsidR="002F0096" w:rsidRPr="00CB47CF" w:rsidRDefault="00A669CF" w:rsidP="00CD7AEB">
            <w:pPr>
              <w:tabs>
                <w:tab w:val="left" w:pos="4060"/>
              </w:tabs>
              <w:spacing w:line="276" w:lineRule="auto"/>
              <w:ind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>Condición a evaluar</w:t>
            </w:r>
            <w:r w:rsidR="002F0096" w:rsidRPr="00CB47CF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 xml:space="preserve"> en el período 20</w:t>
            </w:r>
            <w:r w:rsidR="002F0096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>20</w:t>
            </w:r>
          </w:p>
        </w:tc>
        <w:tc>
          <w:tcPr>
            <w:tcW w:w="4961" w:type="dxa"/>
            <w:gridSpan w:val="4"/>
            <w:vAlign w:val="center"/>
          </w:tcPr>
          <w:p w14:paraId="4B73974A" w14:textId="37989140" w:rsidR="002F0096" w:rsidRPr="003311FF" w:rsidRDefault="00E25FE0" w:rsidP="00B33BF2">
            <w:pPr>
              <w:tabs>
                <w:tab w:val="left" w:pos="4060"/>
              </w:tabs>
              <w:spacing w:line="276" w:lineRule="auto"/>
              <w:ind w:right="-30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>Descripción (el área presenta cobertura)</w:t>
            </w:r>
          </w:p>
        </w:tc>
      </w:tr>
      <w:tr w:rsidR="00B33BF2" w:rsidRPr="00CB47CF" w14:paraId="56E03207" w14:textId="77777777" w:rsidTr="00E25FE0">
        <w:tc>
          <w:tcPr>
            <w:tcW w:w="3828" w:type="dxa"/>
          </w:tcPr>
          <w:p w14:paraId="3C27BBDB" w14:textId="47CEA243" w:rsidR="00B33BF2" w:rsidRPr="003311FF" w:rsidRDefault="00B33BF2" w:rsidP="00CD7AEB">
            <w:pPr>
              <w:pStyle w:val="Prrafodelista"/>
              <w:numPr>
                <w:ilvl w:val="0"/>
                <w:numId w:val="2"/>
              </w:numPr>
              <w:tabs>
                <w:tab w:val="left" w:pos="4060"/>
              </w:tabs>
              <w:spacing w:line="276" w:lineRule="auto"/>
              <w:ind w:left="321"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Mantenimiento de la cobertura</w:t>
            </w:r>
          </w:p>
        </w:tc>
        <w:tc>
          <w:tcPr>
            <w:tcW w:w="2126" w:type="dxa"/>
          </w:tcPr>
          <w:p w14:paraId="771BB8C9" w14:textId="0EF82DEB" w:rsidR="00B33BF2" w:rsidRPr="00CB47CF" w:rsidRDefault="00E25FE0" w:rsidP="00CD7AEB">
            <w:pPr>
              <w:tabs>
                <w:tab w:val="left" w:pos="4060"/>
              </w:tabs>
              <w:spacing w:line="276" w:lineRule="auto"/>
              <w:ind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Si</w:t>
            </w:r>
          </w:p>
        </w:tc>
        <w:tc>
          <w:tcPr>
            <w:tcW w:w="354" w:type="dxa"/>
          </w:tcPr>
          <w:p w14:paraId="7D8CF618" w14:textId="77777777" w:rsidR="00B33BF2" w:rsidRPr="00CB47CF" w:rsidRDefault="00B33BF2" w:rsidP="00CD7AEB">
            <w:pPr>
              <w:tabs>
                <w:tab w:val="left" w:pos="4060"/>
              </w:tabs>
              <w:spacing w:line="276" w:lineRule="auto"/>
              <w:ind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</w:p>
        </w:tc>
        <w:tc>
          <w:tcPr>
            <w:tcW w:w="2056" w:type="dxa"/>
          </w:tcPr>
          <w:p w14:paraId="23C9F952" w14:textId="23069FA7" w:rsidR="00B33BF2" w:rsidRPr="00CB47CF" w:rsidRDefault="00E25FE0" w:rsidP="00CD7AEB">
            <w:pPr>
              <w:tabs>
                <w:tab w:val="left" w:pos="4060"/>
              </w:tabs>
              <w:spacing w:line="276" w:lineRule="auto"/>
              <w:ind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No</w:t>
            </w:r>
          </w:p>
        </w:tc>
        <w:tc>
          <w:tcPr>
            <w:tcW w:w="425" w:type="dxa"/>
          </w:tcPr>
          <w:p w14:paraId="5B5E9753" w14:textId="16AC9D50" w:rsidR="00B33BF2" w:rsidRPr="00CB47CF" w:rsidRDefault="00B33BF2" w:rsidP="00CD7AEB">
            <w:pPr>
              <w:tabs>
                <w:tab w:val="left" w:pos="4060"/>
              </w:tabs>
              <w:spacing w:line="276" w:lineRule="auto"/>
              <w:ind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</w:p>
        </w:tc>
      </w:tr>
    </w:tbl>
    <w:p w14:paraId="30C27B7E" w14:textId="53E12BC5" w:rsidR="002F0096" w:rsidRDefault="002F0096" w:rsidP="00923EB2">
      <w:pPr>
        <w:tabs>
          <w:tab w:val="left" w:pos="4060"/>
        </w:tabs>
        <w:spacing w:line="276" w:lineRule="auto"/>
        <w:ind w:left="20"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2126"/>
        <w:gridCol w:w="354"/>
        <w:gridCol w:w="2056"/>
        <w:gridCol w:w="425"/>
      </w:tblGrid>
      <w:tr w:rsidR="00D33D8A" w:rsidRPr="003311FF" w14:paraId="1DFB8D6A" w14:textId="77777777" w:rsidTr="00E25FE0">
        <w:tc>
          <w:tcPr>
            <w:tcW w:w="3828" w:type="dxa"/>
          </w:tcPr>
          <w:p w14:paraId="6FFF7AA4" w14:textId="0578C97B" w:rsidR="00D33D8A" w:rsidRPr="00CB47CF" w:rsidRDefault="00A669CF" w:rsidP="00CD7AEB">
            <w:pPr>
              <w:tabs>
                <w:tab w:val="left" w:pos="4060"/>
              </w:tabs>
              <w:spacing w:line="276" w:lineRule="auto"/>
              <w:ind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>Condición a evaluar</w:t>
            </w:r>
            <w:r w:rsidRPr="00CB47CF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 xml:space="preserve"> </w:t>
            </w:r>
            <w:r w:rsidR="00D33D8A" w:rsidRPr="00CB47CF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>en el período 20</w:t>
            </w:r>
            <w:r w:rsidR="00D33D8A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>21-2022</w:t>
            </w:r>
          </w:p>
        </w:tc>
        <w:tc>
          <w:tcPr>
            <w:tcW w:w="4961" w:type="dxa"/>
            <w:gridSpan w:val="4"/>
            <w:vAlign w:val="center"/>
          </w:tcPr>
          <w:p w14:paraId="3710E3AF" w14:textId="76702A9D" w:rsidR="00D33D8A" w:rsidRPr="003311FF" w:rsidRDefault="00E25FE0" w:rsidP="00E25FE0">
            <w:pPr>
              <w:tabs>
                <w:tab w:val="left" w:pos="4060"/>
              </w:tabs>
              <w:spacing w:line="276" w:lineRule="auto"/>
              <w:ind w:right="-30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>Descripción (el área presenta cobertura)</w:t>
            </w:r>
          </w:p>
        </w:tc>
      </w:tr>
      <w:tr w:rsidR="00B33BF2" w:rsidRPr="00CB47CF" w14:paraId="018447C9" w14:textId="77777777" w:rsidTr="00E25FE0">
        <w:tc>
          <w:tcPr>
            <w:tcW w:w="3828" w:type="dxa"/>
          </w:tcPr>
          <w:p w14:paraId="566CD101" w14:textId="2C3D9177" w:rsidR="00B33BF2" w:rsidRPr="003311FF" w:rsidRDefault="00B33BF2" w:rsidP="00CD7AEB">
            <w:pPr>
              <w:pStyle w:val="Prrafodelista"/>
              <w:numPr>
                <w:ilvl w:val="0"/>
                <w:numId w:val="2"/>
              </w:numPr>
              <w:tabs>
                <w:tab w:val="left" w:pos="4060"/>
              </w:tabs>
              <w:spacing w:line="276" w:lineRule="auto"/>
              <w:ind w:left="321"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Mantenimiento de la cobertura</w:t>
            </w:r>
          </w:p>
        </w:tc>
        <w:tc>
          <w:tcPr>
            <w:tcW w:w="2126" w:type="dxa"/>
          </w:tcPr>
          <w:p w14:paraId="16A413D0" w14:textId="7715AD46" w:rsidR="00B33BF2" w:rsidRPr="00CB47CF" w:rsidRDefault="00E25FE0" w:rsidP="00CD7AEB">
            <w:pPr>
              <w:tabs>
                <w:tab w:val="left" w:pos="4060"/>
              </w:tabs>
              <w:spacing w:line="276" w:lineRule="auto"/>
              <w:ind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Si</w:t>
            </w:r>
          </w:p>
        </w:tc>
        <w:tc>
          <w:tcPr>
            <w:tcW w:w="354" w:type="dxa"/>
          </w:tcPr>
          <w:p w14:paraId="2F98C3B7" w14:textId="77777777" w:rsidR="00B33BF2" w:rsidRPr="00CB47CF" w:rsidRDefault="00B33BF2" w:rsidP="00CD7AEB">
            <w:pPr>
              <w:tabs>
                <w:tab w:val="left" w:pos="4060"/>
              </w:tabs>
              <w:spacing w:line="276" w:lineRule="auto"/>
              <w:ind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</w:p>
        </w:tc>
        <w:tc>
          <w:tcPr>
            <w:tcW w:w="2056" w:type="dxa"/>
          </w:tcPr>
          <w:p w14:paraId="12992351" w14:textId="7F925DB5" w:rsidR="00B33BF2" w:rsidRPr="00CB47CF" w:rsidRDefault="00E25FE0" w:rsidP="00CD7AEB">
            <w:pPr>
              <w:tabs>
                <w:tab w:val="left" w:pos="4060"/>
              </w:tabs>
              <w:spacing w:line="276" w:lineRule="auto"/>
              <w:ind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No</w:t>
            </w:r>
          </w:p>
        </w:tc>
        <w:tc>
          <w:tcPr>
            <w:tcW w:w="425" w:type="dxa"/>
          </w:tcPr>
          <w:p w14:paraId="279B07BB" w14:textId="6684FB28" w:rsidR="00B33BF2" w:rsidRPr="00CB47CF" w:rsidRDefault="00B33BF2" w:rsidP="00CD7AEB">
            <w:pPr>
              <w:tabs>
                <w:tab w:val="left" w:pos="4060"/>
              </w:tabs>
              <w:spacing w:line="276" w:lineRule="auto"/>
              <w:ind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</w:p>
        </w:tc>
      </w:tr>
    </w:tbl>
    <w:p w14:paraId="0058F6C4" w14:textId="60FC1E61" w:rsidR="00D33D8A" w:rsidRDefault="00D33D8A" w:rsidP="00923EB2">
      <w:pPr>
        <w:tabs>
          <w:tab w:val="left" w:pos="4060"/>
        </w:tabs>
        <w:spacing w:line="276" w:lineRule="auto"/>
        <w:ind w:left="20"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2126"/>
        <w:gridCol w:w="283"/>
        <w:gridCol w:w="2127"/>
        <w:gridCol w:w="425"/>
      </w:tblGrid>
      <w:tr w:rsidR="00D33D8A" w:rsidRPr="003311FF" w14:paraId="0ABD0503" w14:textId="77777777" w:rsidTr="00E25FE0">
        <w:tc>
          <w:tcPr>
            <w:tcW w:w="3828" w:type="dxa"/>
          </w:tcPr>
          <w:p w14:paraId="32212FA8" w14:textId="471340AE" w:rsidR="00D33D8A" w:rsidRPr="00CB47CF" w:rsidRDefault="00A669CF" w:rsidP="00CD7AEB">
            <w:pPr>
              <w:tabs>
                <w:tab w:val="left" w:pos="4060"/>
              </w:tabs>
              <w:spacing w:line="276" w:lineRule="auto"/>
              <w:ind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>Condición a evaluar</w:t>
            </w:r>
            <w:r w:rsidRPr="00CB47CF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 xml:space="preserve"> </w:t>
            </w:r>
            <w:r w:rsidR="00D33D8A" w:rsidRPr="00CB47CF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 xml:space="preserve">en el </w:t>
            </w:r>
            <w:r w:rsidR="00D33D8A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>año</w:t>
            </w:r>
            <w:r w:rsidR="00D33D8A" w:rsidRPr="00CB47CF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 xml:space="preserve"> 20</w:t>
            </w:r>
            <w:r w:rsidR="00D33D8A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>23</w:t>
            </w:r>
          </w:p>
        </w:tc>
        <w:tc>
          <w:tcPr>
            <w:tcW w:w="4961" w:type="dxa"/>
            <w:gridSpan w:val="4"/>
            <w:vAlign w:val="center"/>
          </w:tcPr>
          <w:p w14:paraId="3E2E2137" w14:textId="038F7C55" w:rsidR="00D33D8A" w:rsidRPr="003311FF" w:rsidRDefault="00E25FE0" w:rsidP="00E25FE0">
            <w:pPr>
              <w:tabs>
                <w:tab w:val="left" w:pos="4060"/>
              </w:tabs>
              <w:spacing w:line="276" w:lineRule="auto"/>
              <w:ind w:right="-30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>Descripción (el área presenta cobertura)</w:t>
            </w:r>
          </w:p>
        </w:tc>
      </w:tr>
      <w:tr w:rsidR="00B33BF2" w:rsidRPr="00CB47CF" w14:paraId="0D5298EC" w14:textId="77777777" w:rsidTr="00E25FE0">
        <w:tc>
          <w:tcPr>
            <w:tcW w:w="3828" w:type="dxa"/>
          </w:tcPr>
          <w:p w14:paraId="10760940" w14:textId="630E8AA6" w:rsidR="00B33BF2" w:rsidRPr="003311FF" w:rsidRDefault="00B33BF2" w:rsidP="00CD7AEB">
            <w:pPr>
              <w:pStyle w:val="Prrafodelista"/>
              <w:numPr>
                <w:ilvl w:val="0"/>
                <w:numId w:val="2"/>
              </w:numPr>
              <w:tabs>
                <w:tab w:val="left" w:pos="4060"/>
              </w:tabs>
              <w:spacing w:line="276" w:lineRule="auto"/>
              <w:ind w:left="321"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Mantenimiento de la cobertura</w:t>
            </w:r>
          </w:p>
        </w:tc>
        <w:tc>
          <w:tcPr>
            <w:tcW w:w="2126" w:type="dxa"/>
          </w:tcPr>
          <w:p w14:paraId="6EAF91C2" w14:textId="02ABC41D" w:rsidR="00B33BF2" w:rsidRPr="00CB47CF" w:rsidRDefault="00E25FE0" w:rsidP="00CD7AEB">
            <w:pPr>
              <w:tabs>
                <w:tab w:val="left" w:pos="4060"/>
              </w:tabs>
              <w:spacing w:line="276" w:lineRule="auto"/>
              <w:ind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Si</w:t>
            </w:r>
          </w:p>
        </w:tc>
        <w:tc>
          <w:tcPr>
            <w:tcW w:w="283" w:type="dxa"/>
          </w:tcPr>
          <w:p w14:paraId="6077ACB8" w14:textId="77777777" w:rsidR="00B33BF2" w:rsidRPr="00CB47CF" w:rsidRDefault="00B33BF2" w:rsidP="00CD7AEB">
            <w:pPr>
              <w:tabs>
                <w:tab w:val="left" w:pos="4060"/>
              </w:tabs>
              <w:spacing w:line="276" w:lineRule="auto"/>
              <w:ind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</w:p>
        </w:tc>
        <w:tc>
          <w:tcPr>
            <w:tcW w:w="2127" w:type="dxa"/>
          </w:tcPr>
          <w:p w14:paraId="6A2A08C0" w14:textId="3834C656" w:rsidR="00B33BF2" w:rsidRPr="00CB47CF" w:rsidRDefault="00E25FE0" w:rsidP="00CD7AEB">
            <w:pPr>
              <w:tabs>
                <w:tab w:val="left" w:pos="4060"/>
              </w:tabs>
              <w:spacing w:line="276" w:lineRule="auto"/>
              <w:ind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No</w:t>
            </w:r>
          </w:p>
        </w:tc>
        <w:tc>
          <w:tcPr>
            <w:tcW w:w="425" w:type="dxa"/>
          </w:tcPr>
          <w:p w14:paraId="1B4DA8D4" w14:textId="66553A6F" w:rsidR="00B33BF2" w:rsidRPr="00CB47CF" w:rsidRDefault="00B33BF2" w:rsidP="00CD7AEB">
            <w:pPr>
              <w:tabs>
                <w:tab w:val="left" w:pos="4060"/>
              </w:tabs>
              <w:spacing w:line="276" w:lineRule="auto"/>
              <w:ind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</w:p>
        </w:tc>
      </w:tr>
    </w:tbl>
    <w:p w14:paraId="0AF7EDA2" w14:textId="738CFCC3" w:rsidR="00923EB2" w:rsidRDefault="00923EB2" w:rsidP="003311FF">
      <w:pPr>
        <w:tabs>
          <w:tab w:val="left" w:pos="4060"/>
        </w:tabs>
        <w:spacing w:line="276" w:lineRule="auto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2126"/>
        <w:gridCol w:w="354"/>
        <w:gridCol w:w="2056"/>
        <w:gridCol w:w="425"/>
      </w:tblGrid>
      <w:tr w:rsidR="003311FF" w:rsidRPr="009F3EBC" w14:paraId="2D29403A" w14:textId="77777777" w:rsidTr="00A669CF">
        <w:tc>
          <w:tcPr>
            <w:tcW w:w="3828" w:type="dxa"/>
          </w:tcPr>
          <w:p w14:paraId="0F3C07BE" w14:textId="6187C790" w:rsidR="003311FF" w:rsidRPr="00CB47CF" w:rsidRDefault="003311FF" w:rsidP="00923EB2">
            <w:pPr>
              <w:tabs>
                <w:tab w:val="left" w:pos="4060"/>
              </w:tabs>
              <w:spacing w:line="276" w:lineRule="auto"/>
              <w:ind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 w:rsidRPr="00CB47CF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>Actividades para el mantenimiento de la cobertura forestal en el</w:t>
            </w:r>
            <w:r w:rsidR="00D33D8A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 xml:space="preserve"> año</w:t>
            </w:r>
            <w:r w:rsidRPr="00CB47CF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 xml:space="preserve"> 2024</w:t>
            </w:r>
          </w:p>
        </w:tc>
        <w:tc>
          <w:tcPr>
            <w:tcW w:w="4961" w:type="dxa"/>
            <w:gridSpan w:val="4"/>
            <w:vAlign w:val="center"/>
          </w:tcPr>
          <w:p w14:paraId="20EFDE20" w14:textId="1100F819" w:rsidR="003311FF" w:rsidRPr="003311FF" w:rsidRDefault="003311FF" w:rsidP="00A669CF">
            <w:pPr>
              <w:tabs>
                <w:tab w:val="left" w:pos="4060"/>
              </w:tabs>
              <w:spacing w:line="276" w:lineRule="auto"/>
              <w:ind w:right="-30"/>
              <w:jc w:val="center"/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</w:pPr>
            <w:r w:rsidRPr="003311FF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>Descripción de</w:t>
            </w:r>
            <w:r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>l cumplimiento de</w:t>
            </w:r>
            <w:r w:rsidRPr="003311FF">
              <w:rPr>
                <w:rFonts w:ascii="Arial Narrow" w:eastAsia="Calibri" w:hAnsi="Arial Narrow" w:cs="Calibri"/>
                <w:b/>
                <w:bCs/>
                <w:sz w:val="22"/>
                <w:szCs w:val="22"/>
                <w:lang w:val="es-GT"/>
              </w:rPr>
              <w:t xml:space="preserve"> las actividades</w:t>
            </w:r>
          </w:p>
        </w:tc>
      </w:tr>
      <w:tr w:rsidR="00A669CF" w:rsidRPr="00CB47CF" w14:paraId="534EAE82" w14:textId="77777777" w:rsidTr="00924DEE">
        <w:tc>
          <w:tcPr>
            <w:tcW w:w="3828" w:type="dxa"/>
          </w:tcPr>
          <w:p w14:paraId="2291B94E" w14:textId="66DBDBCC" w:rsidR="00A669CF" w:rsidRPr="003311FF" w:rsidRDefault="00A669CF" w:rsidP="003311FF">
            <w:pPr>
              <w:pStyle w:val="Prrafodelista"/>
              <w:numPr>
                <w:ilvl w:val="0"/>
                <w:numId w:val="2"/>
              </w:numPr>
              <w:tabs>
                <w:tab w:val="left" w:pos="4060"/>
              </w:tabs>
              <w:spacing w:line="276" w:lineRule="auto"/>
              <w:ind w:left="321"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 w:rsidRPr="003311FF"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Colocación del rotulo</w:t>
            </w:r>
          </w:p>
        </w:tc>
        <w:tc>
          <w:tcPr>
            <w:tcW w:w="2126" w:type="dxa"/>
            <w:vAlign w:val="center"/>
          </w:tcPr>
          <w:p w14:paraId="134EFD53" w14:textId="066B9CA1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Si</w:t>
            </w:r>
          </w:p>
        </w:tc>
        <w:tc>
          <w:tcPr>
            <w:tcW w:w="354" w:type="dxa"/>
            <w:vAlign w:val="center"/>
          </w:tcPr>
          <w:p w14:paraId="58592282" w14:textId="77777777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</w:p>
        </w:tc>
        <w:tc>
          <w:tcPr>
            <w:tcW w:w="2056" w:type="dxa"/>
            <w:vAlign w:val="center"/>
          </w:tcPr>
          <w:p w14:paraId="6E8DA865" w14:textId="5225FA87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No</w:t>
            </w:r>
          </w:p>
        </w:tc>
        <w:tc>
          <w:tcPr>
            <w:tcW w:w="425" w:type="dxa"/>
            <w:vAlign w:val="center"/>
          </w:tcPr>
          <w:p w14:paraId="4B7E9CB5" w14:textId="54BA8A0D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</w:p>
        </w:tc>
      </w:tr>
      <w:tr w:rsidR="00A669CF" w:rsidRPr="009F3EBC" w14:paraId="0CD67FB4" w14:textId="77777777" w:rsidTr="00924DEE">
        <w:tc>
          <w:tcPr>
            <w:tcW w:w="3828" w:type="dxa"/>
          </w:tcPr>
          <w:p w14:paraId="0C899A81" w14:textId="784A396D" w:rsidR="00A669CF" w:rsidRPr="003311FF" w:rsidRDefault="00A669CF" w:rsidP="00A669CF">
            <w:pPr>
              <w:pStyle w:val="Prrafodelista"/>
              <w:numPr>
                <w:ilvl w:val="0"/>
                <w:numId w:val="2"/>
              </w:numPr>
              <w:tabs>
                <w:tab w:val="left" w:pos="4060"/>
              </w:tabs>
              <w:spacing w:line="276" w:lineRule="auto"/>
              <w:ind w:left="321"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 w:rsidRPr="003311FF"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 xml:space="preserve">Construcción de la infraestructura de protección </w:t>
            </w:r>
            <w:r w:rsidRPr="003311FF">
              <w:rPr>
                <w:rFonts w:ascii="Arial Narrow" w:eastAsia="Calibri" w:hAnsi="Arial Narrow" w:cs="Calibri"/>
                <w:b/>
                <w:bCs/>
                <w:sz w:val="22"/>
                <w:szCs w:val="22"/>
                <w:vertAlign w:val="subscript"/>
                <w:lang w:val="es-GT"/>
              </w:rPr>
              <w:t>(marcaje de la brecha, rondas, zanjas, barreras muertas, otras).</w:t>
            </w:r>
          </w:p>
        </w:tc>
        <w:tc>
          <w:tcPr>
            <w:tcW w:w="2126" w:type="dxa"/>
            <w:vAlign w:val="center"/>
          </w:tcPr>
          <w:p w14:paraId="298A5293" w14:textId="20C46BC2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Si</w:t>
            </w:r>
          </w:p>
        </w:tc>
        <w:tc>
          <w:tcPr>
            <w:tcW w:w="354" w:type="dxa"/>
            <w:vAlign w:val="center"/>
          </w:tcPr>
          <w:p w14:paraId="3A8EA8D8" w14:textId="77777777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</w:p>
        </w:tc>
        <w:tc>
          <w:tcPr>
            <w:tcW w:w="2056" w:type="dxa"/>
            <w:vAlign w:val="center"/>
          </w:tcPr>
          <w:p w14:paraId="0DF03F56" w14:textId="2A66A328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No</w:t>
            </w:r>
          </w:p>
        </w:tc>
        <w:tc>
          <w:tcPr>
            <w:tcW w:w="425" w:type="dxa"/>
            <w:vAlign w:val="center"/>
          </w:tcPr>
          <w:p w14:paraId="15F90236" w14:textId="54284FCD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</w:p>
        </w:tc>
      </w:tr>
      <w:tr w:rsidR="00A669CF" w:rsidRPr="009F3EBC" w14:paraId="13AA0679" w14:textId="77777777" w:rsidTr="00924DEE">
        <w:tc>
          <w:tcPr>
            <w:tcW w:w="3828" w:type="dxa"/>
          </w:tcPr>
          <w:p w14:paraId="1BEDC4B4" w14:textId="7FD0397D" w:rsidR="00A669CF" w:rsidRPr="003311FF" w:rsidRDefault="00A669CF" w:rsidP="00A669CF">
            <w:pPr>
              <w:pStyle w:val="Prrafodelista"/>
              <w:numPr>
                <w:ilvl w:val="0"/>
                <w:numId w:val="2"/>
              </w:numPr>
              <w:tabs>
                <w:tab w:val="left" w:pos="4060"/>
              </w:tabs>
              <w:spacing w:line="276" w:lineRule="auto"/>
              <w:ind w:left="321"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 w:rsidRPr="003311FF"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Monitoreo de protección y sanidad</w:t>
            </w:r>
          </w:p>
        </w:tc>
        <w:tc>
          <w:tcPr>
            <w:tcW w:w="2126" w:type="dxa"/>
            <w:vAlign w:val="center"/>
          </w:tcPr>
          <w:p w14:paraId="069A8E2E" w14:textId="3E8DF96B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Si</w:t>
            </w:r>
          </w:p>
        </w:tc>
        <w:tc>
          <w:tcPr>
            <w:tcW w:w="354" w:type="dxa"/>
            <w:vAlign w:val="center"/>
          </w:tcPr>
          <w:p w14:paraId="724D226C" w14:textId="77777777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</w:p>
        </w:tc>
        <w:tc>
          <w:tcPr>
            <w:tcW w:w="2056" w:type="dxa"/>
            <w:vAlign w:val="center"/>
          </w:tcPr>
          <w:p w14:paraId="142E6D6B" w14:textId="67A64713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No</w:t>
            </w:r>
          </w:p>
        </w:tc>
        <w:tc>
          <w:tcPr>
            <w:tcW w:w="425" w:type="dxa"/>
            <w:vAlign w:val="center"/>
          </w:tcPr>
          <w:p w14:paraId="0B9FFC98" w14:textId="0D04A780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</w:p>
        </w:tc>
      </w:tr>
      <w:tr w:rsidR="00A669CF" w:rsidRPr="009F3EBC" w14:paraId="608B7C9E" w14:textId="77777777" w:rsidTr="00924DEE">
        <w:tc>
          <w:tcPr>
            <w:tcW w:w="3828" w:type="dxa"/>
          </w:tcPr>
          <w:p w14:paraId="7CC70CB8" w14:textId="5D9E0596" w:rsidR="00A669CF" w:rsidRPr="003311FF" w:rsidRDefault="00A669CF" w:rsidP="00A669CF">
            <w:pPr>
              <w:pStyle w:val="Prrafodelista"/>
              <w:numPr>
                <w:ilvl w:val="0"/>
                <w:numId w:val="2"/>
              </w:numPr>
              <w:tabs>
                <w:tab w:val="left" w:pos="4060"/>
              </w:tabs>
              <w:spacing w:line="276" w:lineRule="auto"/>
              <w:ind w:left="321"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 w:rsidRPr="003311FF"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 xml:space="preserve">Otras actividades silviculturales de manejo forestal sostenible </w:t>
            </w:r>
            <w:r w:rsidRPr="003311FF">
              <w:rPr>
                <w:rFonts w:ascii="Arial Narrow" w:eastAsia="Calibri" w:hAnsi="Arial Narrow" w:cs="Calibri"/>
                <w:b/>
                <w:bCs/>
                <w:sz w:val="22"/>
                <w:szCs w:val="22"/>
                <w:vertAlign w:val="subscript"/>
                <w:lang w:val="es-GT"/>
              </w:rPr>
              <w:t>(aplica a plantaciones, SAF y bosques naturales de producción)</w:t>
            </w:r>
          </w:p>
        </w:tc>
        <w:tc>
          <w:tcPr>
            <w:tcW w:w="2126" w:type="dxa"/>
            <w:vAlign w:val="center"/>
          </w:tcPr>
          <w:p w14:paraId="6403EECA" w14:textId="71018F7F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Si</w:t>
            </w:r>
          </w:p>
        </w:tc>
        <w:tc>
          <w:tcPr>
            <w:tcW w:w="354" w:type="dxa"/>
            <w:vAlign w:val="center"/>
          </w:tcPr>
          <w:p w14:paraId="05ECA722" w14:textId="77777777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</w:p>
        </w:tc>
        <w:tc>
          <w:tcPr>
            <w:tcW w:w="2056" w:type="dxa"/>
            <w:vAlign w:val="center"/>
          </w:tcPr>
          <w:p w14:paraId="62D47E78" w14:textId="63EAF50B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No</w:t>
            </w:r>
          </w:p>
        </w:tc>
        <w:tc>
          <w:tcPr>
            <w:tcW w:w="425" w:type="dxa"/>
            <w:vAlign w:val="center"/>
          </w:tcPr>
          <w:p w14:paraId="7B3FFAF5" w14:textId="2123586C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</w:p>
        </w:tc>
      </w:tr>
      <w:tr w:rsidR="00A669CF" w:rsidRPr="009F3EBC" w14:paraId="0AD6CA61" w14:textId="77777777" w:rsidTr="00924DEE">
        <w:tc>
          <w:tcPr>
            <w:tcW w:w="3828" w:type="dxa"/>
          </w:tcPr>
          <w:p w14:paraId="02C0E872" w14:textId="7E1F6D5C" w:rsidR="00A669CF" w:rsidRPr="003311FF" w:rsidRDefault="00A669CF" w:rsidP="00A669CF">
            <w:pPr>
              <w:pStyle w:val="Prrafodelista"/>
              <w:numPr>
                <w:ilvl w:val="0"/>
                <w:numId w:val="2"/>
              </w:numPr>
              <w:tabs>
                <w:tab w:val="left" w:pos="4060"/>
              </w:tabs>
              <w:spacing w:line="276" w:lineRule="auto"/>
              <w:ind w:left="321" w:right="-30"/>
              <w:jc w:val="both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I</w:t>
            </w:r>
            <w:r w:rsidRPr="003311FF"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ndicadores de riesgo para la evaluación de impacto ambiental y social</w:t>
            </w: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.</w:t>
            </w:r>
          </w:p>
        </w:tc>
        <w:tc>
          <w:tcPr>
            <w:tcW w:w="2126" w:type="dxa"/>
            <w:vAlign w:val="center"/>
          </w:tcPr>
          <w:p w14:paraId="2DCF3B23" w14:textId="47C79537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Si</w:t>
            </w:r>
          </w:p>
        </w:tc>
        <w:tc>
          <w:tcPr>
            <w:tcW w:w="354" w:type="dxa"/>
            <w:vAlign w:val="center"/>
          </w:tcPr>
          <w:p w14:paraId="021C7247" w14:textId="77777777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</w:p>
        </w:tc>
        <w:tc>
          <w:tcPr>
            <w:tcW w:w="2056" w:type="dxa"/>
            <w:vAlign w:val="center"/>
          </w:tcPr>
          <w:p w14:paraId="1858C8FD" w14:textId="4EB4403D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  <w:t>No</w:t>
            </w:r>
          </w:p>
        </w:tc>
        <w:tc>
          <w:tcPr>
            <w:tcW w:w="425" w:type="dxa"/>
            <w:vAlign w:val="center"/>
          </w:tcPr>
          <w:p w14:paraId="3DA1FF95" w14:textId="6026065E" w:rsidR="00A669CF" w:rsidRPr="00CB47CF" w:rsidRDefault="00A669CF" w:rsidP="00A669CF">
            <w:pPr>
              <w:tabs>
                <w:tab w:val="left" w:pos="4060"/>
              </w:tabs>
              <w:spacing w:line="276" w:lineRule="auto"/>
              <w:ind w:right="-30"/>
              <w:rPr>
                <w:rFonts w:ascii="Arial Narrow" w:eastAsia="Calibri" w:hAnsi="Arial Narrow" w:cs="Calibri"/>
                <w:sz w:val="22"/>
                <w:szCs w:val="22"/>
                <w:lang w:val="es-GT"/>
              </w:rPr>
            </w:pPr>
          </w:p>
        </w:tc>
      </w:tr>
    </w:tbl>
    <w:p w14:paraId="27A7318B" w14:textId="77777777" w:rsidR="00713DFB" w:rsidRDefault="00713DFB" w:rsidP="0099460F">
      <w:pPr>
        <w:tabs>
          <w:tab w:val="left" w:pos="4060"/>
        </w:tabs>
        <w:spacing w:line="276" w:lineRule="auto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p w14:paraId="3135CE98" w14:textId="499B60DB" w:rsidR="0099460F" w:rsidRPr="0099460F" w:rsidRDefault="0099460F" w:rsidP="00A758B3">
      <w:pPr>
        <w:tabs>
          <w:tab w:val="left" w:pos="4060"/>
        </w:tabs>
        <w:spacing w:line="276" w:lineRule="auto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  <w:r w:rsidRPr="0099460F">
        <w:rPr>
          <w:rFonts w:ascii="Arial Narrow" w:eastAsia="Calibri" w:hAnsi="Arial Narrow" w:cs="Calibri"/>
          <w:sz w:val="24"/>
          <w:szCs w:val="24"/>
          <w:lang w:val="es-GT"/>
        </w:rPr>
        <w:lastRenderedPageBreak/>
        <w:t xml:space="preserve">Como titular administrativo del Proyecto de iniciativa REDD+ </w:t>
      </w:r>
      <w:r w:rsidR="00713DFB">
        <w:rPr>
          <w:rFonts w:ascii="Arial Narrow" w:eastAsia="Calibri" w:hAnsi="Arial Narrow" w:cs="Calibri"/>
          <w:sz w:val="24"/>
          <w:szCs w:val="24"/>
          <w:lang w:val="es-GT"/>
        </w:rPr>
        <w:t>tipo: ___________</w:t>
      </w:r>
      <w:r w:rsidR="009F5F32">
        <w:rPr>
          <w:rFonts w:ascii="Arial Narrow" w:eastAsia="Calibri" w:hAnsi="Arial Narrow" w:cs="Calibri"/>
          <w:sz w:val="24"/>
          <w:szCs w:val="24"/>
          <w:lang w:val="es-GT"/>
        </w:rPr>
        <w:t>________</w:t>
      </w:r>
      <w:r w:rsidR="00713DFB">
        <w:rPr>
          <w:rFonts w:ascii="Arial Narrow" w:eastAsia="Calibri" w:hAnsi="Arial Narrow" w:cs="Calibri"/>
          <w:sz w:val="24"/>
          <w:szCs w:val="24"/>
          <w:lang w:val="es-GT"/>
        </w:rPr>
        <w:t>__________</w:t>
      </w:r>
      <w:r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 en el Programa de Reducción de Emisiones -PRE-</w:t>
      </w:r>
      <w:r w:rsidR="00A758B3">
        <w:rPr>
          <w:rFonts w:ascii="Arial Narrow" w:eastAsia="Calibri" w:hAnsi="Arial Narrow" w:cs="Calibri"/>
          <w:sz w:val="24"/>
          <w:szCs w:val="24"/>
          <w:lang w:val="es-GT"/>
        </w:rPr>
        <w:t>.</w:t>
      </w:r>
      <w:r w:rsidR="009F5F32">
        <w:rPr>
          <w:rFonts w:ascii="Arial Narrow" w:eastAsia="Calibri" w:hAnsi="Arial Narrow" w:cs="Calibri"/>
          <w:sz w:val="24"/>
          <w:szCs w:val="24"/>
          <w:lang w:val="es-GT"/>
        </w:rPr>
        <w:t xml:space="preserve"> </w:t>
      </w:r>
      <w:r w:rsidR="00A758B3" w:rsidRPr="00A758B3">
        <w:rPr>
          <w:rFonts w:ascii="Arial Narrow" w:eastAsia="Calibri" w:hAnsi="Arial Narrow" w:cs="Calibri"/>
          <w:sz w:val="24"/>
          <w:szCs w:val="24"/>
          <w:lang w:val="es-GT"/>
        </w:rPr>
        <w:t xml:space="preserve">DECLARO Y JURO que los datos contenidos en </w:t>
      </w:r>
      <w:r w:rsidR="00713DFB">
        <w:rPr>
          <w:rFonts w:ascii="Arial Narrow" w:eastAsia="Calibri" w:hAnsi="Arial Narrow" w:cs="Calibri"/>
          <w:sz w:val="24"/>
          <w:szCs w:val="24"/>
          <w:lang w:val="es-GT"/>
        </w:rPr>
        <w:t>e</w:t>
      </w:r>
      <w:r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l presente </w:t>
      </w:r>
      <w:r w:rsidR="00713DFB">
        <w:rPr>
          <w:rFonts w:ascii="Arial Narrow" w:eastAsia="Calibri" w:hAnsi="Arial Narrow" w:cs="Calibri"/>
          <w:sz w:val="24"/>
          <w:szCs w:val="24"/>
          <w:lang w:val="es-GT"/>
        </w:rPr>
        <w:t>informe</w:t>
      </w:r>
      <w:r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 son verídicos </w:t>
      </w:r>
      <w:r w:rsidR="00A758B3" w:rsidRPr="00A758B3">
        <w:rPr>
          <w:rFonts w:ascii="Arial Narrow" w:eastAsia="Calibri" w:hAnsi="Arial Narrow" w:cs="Calibri"/>
          <w:sz w:val="24"/>
          <w:szCs w:val="24"/>
          <w:lang w:val="es-GT"/>
        </w:rPr>
        <w:t>y que conozco la pena correspondiente</w:t>
      </w:r>
      <w:r w:rsidR="00A758B3">
        <w:rPr>
          <w:rFonts w:ascii="Arial Narrow" w:eastAsia="Calibri" w:hAnsi="Arial Narrow" w:cs="Calibri"/>
          <w:sz w:val="24"/>
          <w:szCs w:val="24"/>
          <w:lang w:val="es-GT"/>
        </w:rPr>
        <w:t xml:space="preserve"> </w:t>
      </w:r>
      <w:r w:rsidR="00A758B3" w:rsidRPr="00A758B3">
        <w:rPr>
          <w:rFonts w:ascii="Arial Narrow" w:eastAsia="Calibri" w:hAnsi="Arial Narrow" w:cs="Calibri"/>
          <w:sz w:val="24"/>
          <w:szCs w:val="24"/>
          <w:lang w:val="es-GT"/>
        </w:rPr>
        <w:t>al delito de perjurio</w:t>
      </w:r>
      <w:r w:rsidR="00A758B3">
        <w:rPr>
          <w:rFonts w:ascii="Arial Narrow" w:eastAsia="Calibri" w:hAnsi="Arial Narrow" w:cs="Calibri"/>
          <w:sz w:val="24"/>
          <w:szCs w:val="24"/>
          <w:lang w:val="es-GT"/>
        </w:rPr>
        <w:t>;</w:t>
      </w:r>
      <w:r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 y</w:t>
      </w:r>
      <w:r w:rsidR="00A758B3">
        <w:rPr>
          <w:rFonts w:ascii="Arial Narrow" w:eastAsia="Calibri" w:hAnsi="Arial Narrow" w:cs="Calibri"/>
          <w:sz w:val="24"/>
          <w:szCs w:val="24"/>
          <w:lang w:val="es-GT"/>
        </w:rPr>
        <w:t>,</w:t>
      </w:r>
      <w:r w:rsidRPr="0099460F">
        <w:rPr>
          <w:rFonts w:ascii="Arial Narrow" w:eastAsia="Calibri" w:hAnsi="Arial Narrow" w:cs="Calibri"/>
          <w:sz w:val="24"/>
          <w:szCs w:val="24"/>
          <w:lang w:val="es-GT"/>
        </w:rPr>
        <w:t xml:space="preserve"> para el efecto estoy dispuesto a responder </w:t>
      </w:r>
      <w:r w:rsidR="00A758B3">
        <w:rPr>
          <w:rFonts w:ascii="Arial Narrow" w:eastAsia="Calibri" w:hAnsi="Arial Narrow" w:cs="Calibri"/>
          <w:sz w:val="24"/>
          <w:szCs w:val="24"/>
          <w:lang w:val="es-GT"/>
        </w:rPr>
        <w:t xml:space="preserve">por </w:t>
      </w:r>
      <w:r w:rsidR="00713DFB">
        <w:rPr>
          <w:rFonts w:ascii="Arial Narrow" w:eastAsia="Calibri" w:hAnsi="Arial Narrow" w:cs="Calibri"/>
          <w:sz w:val="24"/>
          <w:szCs w:val="24"/>
          <w:lang w:val="es-GT"/>
        </w:rPr>
        <w:t xml:space="preserve">las sanciones correspondientes ante el incumplimiento </w:t>
      </w:r>
      <w:r w:rsidRPr="0099460F">
        <w:rPr>
          <w:rFonts w:ascii="Arial Narrow" w:eastAsia="Calibri" w:hAnsi="Arial Narrow" w:cs="Calibri"/>
          <w:sz w:val="24"/>
          <w:szCs w:val="24"/>
          <w:lang w:val="es-GT"/>
        </w:rPr>
        <w:t>o falsedad en cualquier información proporcionada al INAB.</w:t>
      </w:r>
    </w:p>
    <w:p w14:paraId="55AAA15E" w14:textId="0DFD8112" w:rsidR="0099460F" w:rsidRPr="0099460F" w:rsidRDefault="0099460F" w:rsidP="0099460F">
      <w:pPr>
        <w:tabs>
          <w:tab w:val="left" w:pos="4060"/>
        </w:tabs>
        <w:spacing w:line="276" w:lineRule="auto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p w14:paraId="514D54EC" w14:textId="542462FC" w:rsidR="0099460F" w:rsidRDefault="0099460F" w:rsidP="0099460F">
      <w:pPr>
        <w:tabs>
          <w:tab w:val="left" w:pos="4060"/>
        </w:tabs>
        <w:spacing w:line="220" w:lineRule="exact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p w14:paraId="12F62DF3" w14:textId="16B36D7E" w:rsidR="00713DFB" w:rsidRDefault="00713DFB" w:rsidP="0099460F">
      <w:pPr>
        <w:tabs>
          <w:tab w:val="left" w:pos="4060"/>
        </w:tabs>
        <w:spacing w:line="220" w:lineRule="exact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p w14:paraId="7C7C330B" w14:textId="77777777" w:rsidR="00885884" w:rsidRPr="0099460F" w:rsidRDefault="00885884" w:rsidP="0099460F">
      <w:pPr>
        <w:tabs>
          <w:tab w:val="left" w:pos="4060"/>
        </w:tabs>
        <w:spacing w:line="220" w:lineRule="exact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p w14:paraId="2946FB20" w14:textId="231CC82E" w:rsidR="0099460F" w:rsidRPr="0099460F" w:rsidRDefault="0099460F" w:rsidP="0099460F">
      <w:pPr>
        <w:tabs>
          <w:tab w:val="left" w:pos="4060"/>
        </w:tabs>
        <w:spacing w:line="220" w:lineRule="exact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p w14:paraId="3DB0FAE2" w14:textId="49958B24" w:rsidR="0099460F" w:rsidRPr="0099460F" w:rsidRDefault="0099460F" w:rsidP="0099460F">
      <w:pPr>
        <w:tabs>
          <w:tab w:val="left" w:pos="4060"/>
        </w:tabs>
        <w:spacing w:line="220" w:lineRule="exact"/>
        <w:ind w:right="-30"/>
        <w:jc w:val="both"/>
        <w:rPr>
          <w:rFonts w:ascii="Arial Narrow" w:eastAsia="Calibri" w:hAnsi="Arial Narrow" w:cs="Calibri"/>
          <w:sz w:val="24"/>
          <w:szCs w:val="24"/>
          <w:lang w:val="es-GT"/>
        </w:rPr>
      </w:pPr>
    </w:p>
    <w:p w14:paraId="0907B228" w14:textId="5E4CEB1F" w:rsidR="0099460F" w:rsidRPr="0099460F" w:rsidRDefault="0099460F" w:rsidP="0099460F">
      <w:pPr>
        <w:tabs>
          <w:tab w:val="left" w:pos="4060"/>
        </w:tabs>
        <w:spacing w:line="220" w:lineRule="exact"/>
        <w:ind w:right="-30"/>
        <w:jc w:val="center"/>
        <w:rPr>
          <w:rFonts w:ascii="Arial Narrow" w:eastAsia="Calibri" w:hAnsi="Arial Narrow" w:cs="Calibri"/>
          <w:b/>
          <w:bCs/>
          <w:sz w:val="24"/>
          <w:szCs w:val="24"/>
          <w:lang w:val="es-GT"/>
        </w:rPr>
      </w:pPr>
      <w:r w:rsidRPr="0099460F">
        <w:rPr>
          <w:rFonts w:ascii="Arial Narrow" w:eastAsia="Calibri" w:hAnsi="Arial Narrow" w:cs="Calibri"/>
          <w:b/>
          <w:bCs/>
          <w:sz w:val="24"/>
          <w:szCs w:val="24"/>
          <w:lang w:val="es-GT"/>
        </w:rPr>
        <w:t>(F.): _____________________</w:t>
      </w:r>
    </w:p>
    <w:p w14:paraId="47E4DAF4" w14:textId="6CB7258F" w:rsidR="0099460F" w:rsidRPr="0099460F" w:rsidRDefault="0099460F" w:rsidP="0099460F">
      <w:pPr>
        <w:tabs>
          <w:tab w:val="left" w:pos="4060"/>
        </w:tabs>
        <w:spacing w:line="220" w:lineRule="exact"/>
        <w:ind w:right="-30"/>
        <w:jc w:val="center"/>
        <w:rPr>
          <w:rFonts w:ascii="Arial Narrow" w:eastAsia="Calibri" w:hAnsi="Arial Narrow" w:cs="Calibri"/>
          <w:b/>
          <w:bCs/>
          <w:sz w:val="24"/>
          <w:szCs w:val="24"/>
          <w:lang w:val="es-GT"/>
        </w:rPr>
      </w:pPr>
      <w:r w:rsidRPr="0099460F">
        <w:rPr>
          <w:rFonts w:ascii="Arial Narrow" w:eastAsia="Calibri" w:hAnsi="Arial Narrow" w:cs="Calibri"/>
          <w:b/>
          <w:bCs/>
          <w:sz w:val="24"/>
          <w:szCs w:val="24"/>
          <w:lang w:val="es-GT"/>
        </w:rPr>
        <w:t>Nombre Titular Administrativo</w:t>
      </w:r>
    </w:p>
    <w:p w14:paraId="4928C36E" w14:textId="3BDE1CC4" w:rsidR="0099460F" w:rsidRPr="0099460F" w:rsidRDefault="0099460F" w:rsidP="0099460F">
      <w:pPr>
        <w:tabs>
          <w:tab w:val="left" w:pos="4060"/>
        </w:tabs>
        <w:spacing w:line="220" w:lineRule="exact"/>
        <w:ind w:right="-30"/>
        <w:jc w:val="center"/>
        <w:rPr>
          <w:rFonts w:ascii="Arial Narrow" w:eastAsia="Calibri" w:hAnsi="Arial Narrow" w:cs="Calibri"/>
          <w:b/>
          <w:bCs/>
          <w:sz w:val="24"/>
          <w:szCs w:val="24"/>
          <w:lang w:val="es-GT"/>
        </w:rPr>
      </w:pPr>
    </w:p>
    <w:p w14:paraId="03816E9A" w14:textId="77777777" w:rsidR="0099460F" w:rsidRPr="0099460F" w:rsidRDefault="0099460F" w:rsidP="0099460F">
      <w:pPr>
        <w:tabs>
          <w:tab w:val="left" w:pos="4060"/>
        </w:tabs>
        <w:spacing w:line="220" w:lineRule="exact"/>
        <w:ind w:right="-30"/>
        <w:rPr>
          <w:rFonts w:ascii="Arial Narrow" w:eastAsia="Calibri" w:hAnsi="Arial Narrow" w:cs="Calibri"/>
          <w:sz w:val="24"/>
          <w:szCs w:val="24"/>
          <w:lang w:val="es-GT"/>
        </w:rPr>
      </w:pPr>
    </w:p>
    <w:sectPr w:rsidR="0099460F" w:rsidRPr="009946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E0B67"/>
    <w:multiLevelType w:val="hybridMultilevel"/>
    <w:tmpl w:val="A40E593E"/>
    <w:lvl w:ilvl="0" w:tplc="F8C2F334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26649AE">
      <w:start w:val="1"/>
      <w:numFmt w:val="decimal"/>
      <w:lvlText w:val="%2."/>
      <w:lvlJc w:val="left"/>
      <w:pPr>
        <w:ind w:left="1100" w:hanging="360"/>
      </w:pPr>
      <w:rPr>
        <w:b w:val="0"/>
        <w:bCs w:val="0"/>
      </w:rPr>
    </w:lvl>
    <w:lvl w:ilvl="2" w:tplc="100A001B">
      <w:start w:val="1"/>
      <w:numFmt w:val="lowerRoman"/>
      <w:lvlText w:val="%3."/>
      <w:lvlJc w:val="right"/>
      <w:pPr>
        <w:ind w:left="1820" w:hanging="180"/>
      </w:pPr>
    </w:lvl>
    <w:lvl w:ilvl="3" w:tplc="100A000F" w:tentative="1">
      <w:start w:val="1"/>
      <w:numFmt w:val="decimal"/>
      <w:lvlText w:val="%4."/>
      <w:lvlJc w:val="left"/>
      <w:pPr>
        <w:ind w:left="2540" w:hanging="360"/>
      </w:pPr>
    </w:lvl>
    <w:lvl w:ilvl="4" w:tplc="100A0019" w:tentative="1">
      <w:start w:val="1"/>
      <w:numFmt w:val="lowerLetter"/>
      <w:lvlText w:val="%5."/>
      <w:lvlJc w:val="left"/>
      <w:pPr>
        <w:ind w:left="3260" w:hanging="360"/>
      </w:pPr>
    </w:lvl>
    <w:lvl w:ilvl="5" w:tplc="100A001B" w:tentative="1">
      <w:start w:val="1"/>
      <w:numFmt w:val="lowerRoman"/>
      <w:lvlText w:val="%6."/>
      <w:lvlJc w:val="right"/>
      <w:pPr>
        <w:ind w:left="3980" w:hanging="180"/>
      </w:pPr>
    </w:lvl>
    <w:lvl w:ilvl="6" w:tplc="100A000F" w:tentative="1">
      <w:start w:val="1"/>
      <w:numFmt w:val="decimal"/>
      <w:lvlText w:val="%7."/>
      <w:lvlJc w:val="left"/>
      <w:pPr>
        <w:ind w:left="4700" w:hanging="360"/>
      </w:pPr>
    </w:lvl>
    <w:lvl w:ilvl="7" w:tplc="100A0019" w:tentative="1">
      <w:start w:val="1"/>
      <w:numFmt w:val="lowerLetter"/>
      <w:lvlText w:val="%8."/>
      <w:lvlJc w:val="left"/>
      <w:pPr>
        <w:ind w:left="5420" w:hanging="360"/>
      </w:pPr>
    </w:lvl>
    <w:lvl w:ilvl="8" w:tplc="10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347709B9"/>
    <w:multiLevelType w:val="hybridMultilevel"/>
    <w:tmpl w:val="81D07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809A8"/>
    <w:multiLevelType w:val="hybridMultilevel"/>
    <w:tmpl w:val="3E20BD5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FBBE5D5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C4"/>
    <w:rsid w:val="000004CC"/>
    <w:rsid w:val="0013262E"/>
    <w:rsid w:val="002D1302"/>
    <w:rsid w:val="002F0096"/>
    <w:rsid w:val="003311FF"/>
    <w:rsid w:val="004004F9"/>
    <w:rsid w:val="006F2DC4"/>
    <w:rsid w:val="00713DFB"/>
    <w:rsid w:val="00795FC4"/>
    <w:rsid w:val="007E7679"/>
    <w:rsid w:val="00885884"/>
    <w:rsid w:val="00923EB2"/>
    <w:rsid w:val="00924DEE"/>
    <w:rsid w:val="009677B1"/>
    <w:rsid w:val="009941D6"/>
    <w:rsid w:val="0099460F"/>
    <w:rsid w:val="009F3EBC"/>
    <w:rsid w:val="009F5F32"/>
    <w:rsid w:val="00A669CF"/>
    <w:rsid w:val="00A7259F"/>
    <w:rsid w:val="00A758B3"/>
    <w:rsid w:val="00B33BF2"/>
    <w:rsid w:val="00CB47CF"/>
    <w:rsid w:val="00D33D8A"/>
    <w:rsid w:val="00DF593B"/>
    <w:rsid w:val="00E25FE0"/>
    <w:rsid w:val="00F46C6B"/>
    <w:rsid w:val="00F6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7F240"/>
  <w15:chartTrackingRefBased/>
  <w15:docId w15:val="{71885306-2825-486A-B0F7-3FB3B646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 list first level,ANNEX,Bullets,Citation List,Dot pt,Ha,List Bullet-OpsManual,List Paragraph (numbered (a)),List Paragraph nowy,List Paragraph1,List Paragraph2,List_Paragraph,Liste 1,Multilevel para_II,Normal 2,References,Source,l"/>
    <w:basedOn w:val="Normal"/>
    <w:link w:val="PrrafodelistaCar"/>
    <w:uiPriority w:val="34"/>
    <w:qFormat/>
    <w:rsid w:val="00795F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F5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nespaciado">
    <w:name w:val="No Spacing"/>
    <w:uiPriority w:val="1"/>
    <w:qFormat/>
    <w:rsid w:val="009F5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rafodelistaCar">
    <w:name w:val="Párrafo de lista Car"/>
    <w:aliases w:val="Bullet list first level Car,ANNEX Car,Bullets Car,Citation List Car,Dot pt Car,Ha Car,List Bullet-OpsManual Car,List Paragraph (numbered (a)) Car,List Paragraph nowy Car,List Paragraph1 Car,List Paragraph2 Car,List_Paragraph Car"/>
    <w:link w:val="Prrafodelista"/>
    <w:uiPriority w:val="34"/>
    <w:qFormat/>
    <w:rsid w:val="003311F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PRE INAB</dc:creator>
  <cp:keywords/>
  <dc:description/>
  <cp:lastModifiedBy>Coordinación PRE INAB</cp:lastModifiedBy>
  <cp:revision>9</cp:revision>
  <dcterms:created xsi:type="dcterms:W3CDTF">2023-12-05T16:16:00Z</dcterms:created>
  <dcterms:modified xsi:type="dcterms:W3CDTF">2023-12-20T21:59:00Z</dcterms:modified>
</cp:coreProperties>
</file>